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66900" w14:textId="2033B9F2" w:rsidR="009C3AB7" w:rsidRDefault="006169CD">
      <w:r>
        <w:t xml:space="preserve">DISCUSSION OF Metropolitan Transportation Plan 2050 </w:t>
      </w:r>
    </w:p>
    <w:p w14:paraId="42F6E503" w14:textId="5EC61111" w:rsidR="006169CD" w:rsidRDefault="006169CD">
      <w:r>
        <w:t>RCCC meeting</w:t>
      </w:r>
      <w:r w:rsidR="00B0094E">
        <w:t xml:space="preserve"> March 10, 2022</w:t>
      </w:r>
    </w:p>
    <w:p w14:paraId="44DA2BFC" w14:textId="77777777" w:rsidR="0006240C" w:rsidRDefault="0006240C"/>
    <w:p w14:paraId="35E01340" w14:textId="5DAB54AF" w:rsidR="0006240C" w:rsidRDefault="00C378A0">
      <w:r>
        <w:t>See links to the MTP websites:</w:t>
      </w:r>
    </w:p>
    <w:p w14:paraId="557FF039" w14:textId="77777777" w:rsidR="00AF5D2E" w:rsidRDefault="00AF5D2E"/>
    <w:p w14:paraId="16A6E0DE" w14:textId="77777777" w:rsidR="00665C4E" w:rsidRDefault="00AF5D2E">
      <w:hyperlink r:id="rId5" w:history="1">
        <w:proofErr w:type="spellStart"/>
        <w:r w:rsidRPr="00AF5D2E">
          <w:rPr>
            <w:rStyle w:val="Hyperlink"/>
          </w:rPr>
          <w:t>MTP_Draft_Performance_Measures</w:t>
        </w:r>
        <w:proofErr w:type="spellEnd"/>
      </w:hyperlink>
    </w:p>
    <w:p w14:paraId="4656BA07" w14:textId="64B88A84" w:rsidR="00AF5D2E" w:rsidRDefault="00AF5D2E">
      <w:r w:rsidRPr="00AF5D2E">
        <w:t>https://www.muni.org/Departments/OCPD/Planning/AMATS/MTP/2050/2050_MTP_Draft_Performance_Measures.pdf</w:t>
      </w:r>
    </w:p>
    <w:p w14:paraId="7B97F8EF" w14:textId="77777777" w:rsidR="00C378A0" w:rsidRDefault="00C378A0"/>
    <w:p w14:paraId="18447C00" w14:textId="1655C0FA" w:rsidR="009C3AB7" w:rsidRDefault="009C3AB7"/>
    <w:p w14:paraId="7C6AE39E" w14:textId="6E6ECAB6" w:rsidR="00C378A0" w:rsidRDefault="00B272EA">
      <w:hyperlink r:id="rId6" w:history="1">
        <w:r w:rsidRPr="00B272EA">
          <w:rPr>
            <w:rStyle w:val="Hyperlink"/>
          </w:rPr>
          <w:t>MTP draft scoring criteria for project prioritization</w:t>
        </w:r>
      </w:hyperlink>
    </w:p>
    <w:p w14:paraId="266BA3EC" w14:textId="08F68E07" w:rsidR="00B272EA" w:rsidRDefault="00B272EA">
      <w:r w:rsidRPr="00B272EA">
        <w:t>https://www.muni.org/Departments/OCPD/Planning/AMATS/MTP/2050/2050_MTP_Draft_Project_Prioritization_Criteria.pdf</w:t>
      </w:r>
    </w:p>
    <w:p w14:paraId="6262F24E" w14:textId="77777777" w:rsidR="00B272EA" w:rsidRDefault="00B272EA"/>
    <w:p w14:paraId="72D8FA67" w14:textId="6CF0FA71" w:rsidR="009C3AB7" w:rsidRDefault="009C3AB7">
      <w:r>
        <w:t>MTP 2050 Performance Measures</w:t>
      </w:r>
    </w:p>
    <w:p w14:paraId="73C4BF61" w14:textId="5DEECFAB" w:rsidR="009C3AB7" w:rsidRDefault="009C3AB7"/>
    <w:p w14:paraId="2DA1AE76" w14:textId="066E6046" w:rsidR="009C3AB7" w:rsidRDefault="009C3AB7">
      <w:r>
        <w:t xml:space="preserve">Background: </w:t>
      </w:r>
      <w:r w:rsidRPr="0082786A">
        <w:rPr>
          <w:u w:val="single"/>
        </w:rPr>
        <w:t>MTP 2050 is the Metropolitan Transportation P</w:t>
      </w:r>
      <w:r w:rsidR="00102AE1">
        <w:rPr>
          <w:u w:val="single"/>
        </w:rPr>
        <w:t>lan</w:t>
      </w:r>
      <w:r>
        <w:t xml:space="preserve"> for </w:t>
      </w:r>
      <w:proofErr w:type="gramStart"/>
      <w:r>
        <w:t>the all</w:t>
      </w:r>
      <w:proofErr w:type="gramEnd"/>
      <w:r>
        <w:t xml:space="preserve"> of Anchorage north of Potter Weigh Station.  The MTP is written by the joint state-municipal planning agency </w:t>
      </w:r>
      <w:r w:rsidR="007E6931">
        <w:t xml:space="preserve">called </w:t>
      </w:r>
      <w:r>
        <w:t xml:space="preserve">AMATS.   </w:t>
      </w:r>
    </w:p>
    <w:p w14:paraId="58BBCF64" w14:textId="381018D4" w:rsidR="0082786A" w:rsidRDefault="0082786A"/>
    <w:p w14:paraId="3123D8BA" w14:textId="19E88C13" w:rsidR="0082786A" w:rsidRDefault="0082786A">
      <w:r>
        <w:rPr>
          <w:u w:val="single"/>
        </w:rPr>
        <w:t>Performance measures</w:t>
      </w:r>
      <w:r>
        <w:t xml:space="preserve"> is the report card by which AMATS will grade its progress toward Goals it has adopted make regular progress toward adopted goals and objectives, such as maintenance, safety, efficiency, and environmental protection.</w:t>
      </w:r>
      <w:r w:rsidR="000B21A9">
        <w:t xml:space="preserve">  A school might measure reading progress by testing vocabulary, grammar, ability to </w:t>
      </w:r>
      <w:r w:rsidR="0007419F">
        <w:t xml:space="preserve">identify </w:t>
      </w:r>
      <w:r w:rsidR="000B21A9">
        <w:t xml:space="preserve">the main theme, </w:t>
      </w:r>
      <w:r w:rsidR="00BB6AC3">
        <w:t>etc.</w:t>
      </w:r>
    </w:p>
    <w:p w14:paraId="274DF65A" w14:textId="74F0A0C0" w:rsidR="0082786A" w:rsidRDefault="0082786A"/>
    <w:p w14:paraId="4E53DF95" w14:textId="4726B0DE" w:rsidR="0082786A" w:rsidRDefault="0082786A">
      <w:r>
        <w:t xml:space="preserve">What do we want the </w:t>
      </w:r>
      <w:r w:rsidR="000B21A9">
        <w:t xml:space="preserve">AMATS </w:t>
      </w:r>
      <w:r>
        <w:t xml:space="preserve">report card to </w:t>
      </w:r>
      <w:r w:rsidR="000B21A9">
        <w:t>measure</w:t>
      </w:r>
      <w:r>
        <w:t>?</w:t>
      </w:r>
    </w:p>
    <w:p w14:paraId="56019852" w14:textId="163D6765" w:rsidR="00FE5BCB" w:rsidRDefault="00FE5BCB"/>
    <w:p w14:paraId="09DF0D04" w14:textId="147042E0" w:rsidR="0082786A" w:rsidRDefault="00FE5BCB">
      <w:r w:rsidRPr="001D225F">
        <w:rPr>
          <w:u w:val="single"/>
        </w:rPr>
        <w:t xml:space="preserve">Overall comment:  many of these draft performance measures </w:t>
      </w:r>
      <w:r w:rsidR="001D225F" w:rsidRPr="001D225F">
        <w:rPr>
          <w:u w:val="single"/>
        </w:rPr>
        <w:t xml:space="preserve">look at </w:t>
      </w:r>
      <w:r w:rsidR="001D225F">
        <w:rPr>
          <w:u w:val="single"/>
        </w:rPr>
        <w:t>tools</w:t>
      </w:r>
      <w:r w:rsidR="001D225F" w:rsidRPr="001D225F">
        <w:rPr>
          <w:u w:val="single"/>
        </w:rPr>
        <w:t xml:space="preserve"> and not outcome</w:t>
      </w:r>
      <w:r w:rsidR="001D225F">
        <w:rPr>
          <w:u w:val="single"/>
        </w:rPr>
        <w:t>s</w:t>
      </w:r>
      <w:r w:rsidR="001D225F" w:rsidRPr="001D225F">
        <w:rPr>
          <w:u w:val="single"/>
        </w:rPr>
        <w:t>.</w:t>
      </w:r>
      <w:r w:rsidR="001D225F">
        <w:t xml:space="preserve">   This is like setting </w:t>
      </w:r>
      <w:r w:rsidR="00BB6AC3">
        <w:t>an</w:t>
      </w:r>
      <w:r w:rsidR="001D225F">
        <w:t xml:space="preserve"> objective </w:t>
      </w:r>
      <w:r w:rsidR="00344ED5">
        <w:t xml:space="preserve">to </w:t>
      </w:r>
      <w:r w:rsidR="00D07075">
        <w:t xml:space="preserve">pass a </w:t>
      </w:r>
      <w:proofErr w:type="gramStart"/>
      <w:r w:rsidR="00416C56">
        <w:t>class</w:t>
      </w:r>
      <w:r w:rsidR="001D225F">
        <w:t>, and</w:t>
      </w:r>
      <w:proofErr w:type="gramEnd"/>
      <w:r w:rsidR="001D225F">
        <w:t xml:space="preserve"> declaring your performance measure </w:t>
      </w:r>
      <w:r w:rsidR="00D07075">
        <w:t>is</w:t>
      </w:r>
      <w:r w:rsidR="001D225F">
        <w:t xml:space="preserve">:  </w:t>
      </w:r>
      <w:r w:rsidR="00ED2BBC">
        <w:t>number</w:t>
      </w:r>
      <w:r w:rsidR="00200A08">
        <w:t xml:space="preserve"> hours spent studying</w:t>
      </w:r>
      <w:r w:rsidR="001D225F">
        <w:t>.</w:t>
      </w:r>
      <w:r w:rsidR="00BB6AC3">
        <w:t xml:space="preserve">   </w:t>
      </w:r>
      <w:r w:rsidR="0019340F">
        <w:t xml:space="preserve">Measure the results, not the </w:t>
      </w:r>
      <w:r w:rsidR="00A338F4">
        <w:t>tactics and tools.</w:t>
      </w:r>
      <w:r w:rsidR="00A97F34">
        <w:t xml:space="preserve"> </w:t>
      </w:r>
    </w:p>
    <w:p w14:paraId="41BFAEC9" w14:textId="77777777" w:rsidR="0045019D" w:rsidRDefault="0045019D"/>
    <w:p w14:paraId="50CD2144" w14:textId="34389070" w:rsidR="0045019D" w:rsidRDefault="0045019D">
      <w:r>
        <w:t>We advocate</w:t>
      </w:r>
    </w:p>
    <w:p w14:paraId="0EB54AB1" w14:textId="73B23580" w:rsidR="0045019D" w:rsidRDefault="0045019D">
      <w:r>
        <w:t>Simple, clear measurement of OUTCOMES</w:t>
      </w:r>
      <w:r w:rsidR="00B54066">
        <w:t xml:space="preserve">. </w:t>
      </w:r>
    </w:p>
    <w:p w14:paraId="5C8926C7" w14:textId="14A19436" w:rsidR="001D225F" w:rsidRDefault="001D225F"/>
    <w:p w14:paraId="06695FC2" w14:textId="5821D537" w:rsidR="0082786A" w:rsidRDefault="00751DC1">
      <w:r>
        <w:t>Goal 1:  Maintain existing infrastructure:</w:t>
      </w:r>
    </w:p>
    <w:p w14:paraId="38125B6F" w14:textId="42ED4C9A" w:rsidR="00313CEF" w:rsidRDefault="00313CEF"/>
    <w:p w14:paraId="2CC24048" w14:textId="6F8994F6" w:rsidR="002F7A66" w:rsidRDefault="000D3640">
      <w:r>
        <w:t>Objective 1A:</w:t>
      </w:r>
      <w:r w:rsidR="00DA7555">
        <w:t xml:space="preserve"> is to achieve </w:t>
      </w:r>
      <w:r>
        <w:t xml:space="preserve">a state of </w:t>
      </w:r>
      <w:r w:rsidR="00DA7555">
        <w:t xml:space="preserve">good repair for </w:t>
      </w:r>
      <w:r w:rsidR="00DA7555" w:rsidRPr="000D3640">
        <w:rPr>
          <w:u w:val="single"/>
        </w:rPr>
        <w:t>all modes</w:t>
      </w:r>
      <w:r w:rsidR="00DA7555">
        <w:t xml:space="preserve">.  </w:t>
      </w:r>
    </w:p>
    <w:p w14:paraId="400ABE7A" w14:textId="77777777" w:rsidR="002F7A66" w:rsidRDefault="002F7A66"/>
    <w:p w14:paraId="7F77F7B7" w14:textId="77777777" w:rsidR="007D51B9" w:rsidRDefault="00DA7555">
      <w:r>
        <w:t>Yet the</w:t>
      </w:r>
      <w:r w:rsidR="002F7A66">
        <w:t xml:space="preserve"> only </w:t>
      </w:r>
      <w:r w:rsidR="007D51B9">
        <w:t xml:space="preserve">proposed performance measures are for highways.  </w:t>
      </w:r>
      <w:r w:rsidR="007D51B9">
        <w:t>This is a glaring omission.</w:t>
      </w:r>
    </w:p>
    <w:p w14:paraId="24A07B1A" w14:textId="31AD4A3A" w:rsidR="00DA7555" w:rsidRDefault="007D51B9">
      <w:r>
        <w:t xml:space="preserve">Include </w:t>
      </w:r>
      <w:r w:rsidR="00CA4886">
        <w:t xml:space="preserve">an assessment </w:t>
      </w:r>
      <w:r w:rsidR="00DA7555">
        <w:t xml:space="preserve">for </w:t>
      </w:r>
      <w:r w:rsidR="00BB6AC3">
        <w:t xml:space="preserve">the conditions of </w:t>
      </w:r>
      <w:r w:rsidR="00DA7555">
        <w:t xml:space="preserve">collector </w:t>
      </w:r>
      <w:r w:rsidR="00CA4886">
        <w:t>and</w:t>
      </w:r>
      <w:r w:rsidR="00DA7555">
        <w:t xml:space="preserve"> local roads, </w:t>
      </w:r>
      <w:r w:rsidR="00CA4886">
        <w:t>and for</w:t>
      </w:r>
      <w:r w:rsidR="00DA7555">
        <w:t xml:space="preserve"> bike and pedestrian facilities</w:t>
      </w:r>
      <w:r w:rsidR="00CA4886">
        <w:t>.</w:t>
      </w:r>
    </w:p>
    <w:p w14:paraId="10024A69" w14:textId="77777777" w:rsidR="00DA7555" w:rsidRDefault="00DA7555"/>
    <w:p w14:paraId="2FBFA86B" w14:textId="78B44BD5" w:rsidR="000D3640" w:rsidRDefault="00E95235">
      <w:r>
        <w:t xml:space="preserve">Objective 2A: </w:t>
      </w:r>
      <w:r w:rsidR="000D3640">
        <w:t xml:space="preserve">Increase transportation infrastructure </w:t>
      </w:r>
      <w:proofErr w:type="spellStart"/>
      <w:r w:rsidR="000D3640">
        <w:t>r</w:t>
      </w:r>
      <w:r w:rsidR="00DA7555">
        <w:t>esilience</w:t>
      </w:r>
      <w:r w:rsidR="00B86C08">
        <w:t>to</w:t>
      </w:r>
      <w:proofErr w:type="spellEnd"/>
      <w:r w:rsidR="00B86C08">
        <w:t xml:space="preserve"> natural hazards.</w:t>
      </w:r>
    </w:p>
    <w:p w14:paraId="10849303" w14:textId="77777777" w:rsidR="000D3640" w:rsidRDefault="000D3640"/>
    <w:p w14:paraId="24FD863C" w14:textId="34B3BD2D" w:rsidR="00751DC1" w:rsidRDefault="000D3640">
      <w:r>
        <w:t xml:space="preserve">The only performance measure is </w:t>
      </w:r>
      <w:r w:rsidR="00751DC1">
        <w:t xml:space="preserve">to track “miles of programmed new public roads and rail located within the 100-year floodplain. </w:t>
      </w:r>
      <w:proofErr w:type="gramStart"/>
      <w:r w:rsidR="00751DC1">
        <w:t>“</w:t>
      </w:r>
      <w:r w:rsidR="00313CEF">
        <w:t xml:space="preserve"> </w:t>
      </w:r>
      <w:r w:rsidR="00B86C08">
        <w:t xml:space="preserve"> This</w:t>
      </w:r>
      <w:proofErr w:type="gramEnd"/>
      <w:r w:rsidR="00B86C08">
        <w:t xml:space="preserve"> is inadequate and an incomplete approach to natural hazards.  Most of Anchorage is not even within the 100-year floodplain.</w:t>
      </w:r>
    </w:p>
    <w:p w14:paraId="5FC351FB" w14:textId="0DEE748D" w:rsidR="00BB6AC3" w:rsidRPr="00B86C08" w:rsidRDefault="00751DC1">
      <w:r>
        <w:t xml:space="preserve">Need to </w:t>
      </w:r>
      <w:r w:rsidR="00B86C08">
        <w:t>have performance</w:t>
      </w:r>
      <w:r>
        <w:t xml:space="preserve"> </w:t>
      </w:r>
      <w:r w:rsidR="00B86C08">
        <w:t>measures regarding:  c</w:t>
      </w:r>
      <w:r>
        <w:t xml:space="preserve">oastal </w:t>
      </w:r>
      <w:r w:rsidR="00B86C08">
        <w:t>f</w:t>
      </w:r>
      <w:r>
        <w:t>looding</w:t>
      </w:r>
      <w:r w:rsidR="00B86C08">
        <w:t xml:space="preserve">; </w:t>
      </w:r>
      <w:r w:rsidR="00BB6AC3">
        <w:rPr>
          <w:i/>
          <w:iCs/>
        </w:rPr>
        <w:t xml:space="preserve">earthquakes, heat, winds, winter </w:t>
      </w:r>
      <w:proofErr w:type="gramStart"/>
      <w:r w:rsidR="00BB6AC3">
        <w:rPr>
          <w:i/>
          <w:iCs/>
        </w:rPr>
        <w:t xml:space="preserve">icing </w:t>
      </w:r>
      <w:r w:rsidR="00B86C08">
        <w:rPr>
          <w:i/>
          <w:iCs/>
        </w:rPr>
        <w:t xml:space="preserve"> and</w:t>
      </w:r>
      <w:proofErr w:type="gramEnd"/>
      <w:r w:rsidR="00B86C08">
        <w:rPr>
          <w:i/>
          <w:iCs/>
        </w:rPr>
        <w:t xml:space="preserve"> thaw </w:t>
      </w:r>
      <w:r w:rsidR="00BB6AC3">
        <w:rPr>
          <w:i/>
          <w:iCs/>
        </w:rPr>
        <w:t>conditions</w:t>
      </w:r>
      <w:r w:rsidR="00147E1E">
        <w:rPr>
          <w:i/>
          <w:iCs/>
        </w:rPr>
        <w:t>.</w:t>
      </w:r>
    </w:p>
    <w:p w14:paraId="473DFEA7" w14:textId="66EE643E" w:rsidR="00313CEF" w:rsidRDefault="009F50AE">
      <w:r>
        <w:t xml:space="preserve">Also, </w:t>
      </w:r>
      <w:r w:rsidR="000075FC">
        <w:t xml:space="preserve">it invites tokenism </w:t>
      </w:r>
      <w:proofErr w:type="gramStart"/>
      <w:r w:rsidR="000075FC">
        <w:t xml:space="preserve">to </w:t>
      </w:r>
      <w:r>
        <w:t xml:space="preserve"> measure</w:t>
      </w:r>
      <w:proofErr w:type="gramEnd"/>
      <w:r>
        <w:t xml:space="preserve"> of the </w:t>
      </w:r>
      <w:r w:rsidR="00313CEF">
        <w:t xml:space="preserve"> “percentage” of projects that incorporate nature-based solutions</w:t>
      </w:r>
      <w:r>
        <w:t xml:space="preserve"> </w:t>
      </w:r>
      <w:r w:rsidR="00313CEF">
        <w:t xml:space="preserve">.  . </w:t>
      </w:r>
      <w:r w:rsidR="00DA7555">
        <w:t>Measure the p</w:t>
      </w:r>
      <w:r w:rsidR="00313CEF">
        <w:t>ercentage of projects for which nature-based solutions reduces project maintenance by 50% or greater</w:t>
      </w:r>
      <w:r w:rsidR="00947CE2">
        <w:t xml:space="preserve"> compared to engineered solutions</w:t>
      </w:r>
      <w:r w:rsidR="00313CEF">
        <w:t>.</w:t>
      </w:r>
    </w:p>
    <w:p w14:paraId="5C536343" w14:textId="77777777" w:rsidR="00D9695B" w:rsidRDefault="00D9695B"/>
    <w:p w14:paraId="195A8E59" w14:textId="284EDB6F" w:rsidR="009C3AB7" w:rsidRDefault="009C3AB7"/>
    <w:p w14:paraId="7444E8FE" w14:textId="12AB56E8" w:rsidR="00313CEF" w:rsidRDefault="00313CEF"/>
    <w:p w14:paraId="3B1B0C7A" w14:textId="77777777" w:rsidR="00095996" w:rsidRDefault="00313CEF" w:rsidP="00095996">
      <w:r>
        <w:t xml:space="preserve">Goal 2:  </w:t>
      </w:r>
      <w:r w:rsidR="00095996">
        <w:t xml:space="preserve">Safety </w:t>
      </w:r>
    </w:p>
    <w:p w14:paraId="5D419264" w14:textId="764E74CE" w:rsidR="00095996" w:rsidRDefault="00481C55" w:rsidP="00095996">
      <w:r>
        <w:t xml:space="preserve">Crashes, </w:t>
      </w:r>
      <w:proofErr w:type="gramStart"/>
      <w:r>
        <w:t>injuries</w:t>
      </w:r>
      <w:proofErr w:type="gramEnd"/>
      <w:r>
        <w:t xml:space="preserve"> and deaths are important measures. </w:t>
      </w:r>
      <w:r w:rsidR="008C7C86">
        <w:t>But they are an incomplete record of safety</w:t>
      </w:r>
      <w:r>
        <w:t xml:space="preserve">.  </w:t>
      </w:r>
      <w:proofErr w:type="gramStart"/>
      <w:r w:rsidR="00947CE2">
        <w:t>Injury  rates</w:t>
      </w:r>
      <w:proofErr w:type="gramEnd"/>
      <w:r w:rsidR="00947CE2">
        <w:t xml:space="preserve"> might be artificially low</w:t>
      </w:r>
      <w:r>
        <w:t xml:space="preserve"> </w:t>
      </w:r>
      <w:r w:rsidR="00095996">
        <w:t>might drop just because dangerous road</w:t>
      </w:r>
      <w:r w:rsidR="00590DBA">
        <w:t>s deter people from biking or walking or driving some routes</w:t>
      </w:r>
      <w:r w:rsidR="00095996">
        <w:t>.</w:t>
      </w:r>
    </w:p>
    <w:p w14:paraId="28AEFB76" w14:textId="55439A1C" w:rsidR="00095996" w:rsidRDefault="00095996" w:rsidP="00095996"/>
    <w:p w14:paraId="60761025" w14:textId="162045A4" w:rsidR="00EA72CA" w:rsidRDefault="00EA72CA" w:rsidP="00095996">
      <w:r>
        <w:t xml:space="preserve">Measure crashes, </w:t>
      </w:r>
      <w:proofErr w:type="gramStart"/>
      <w:r>
        <w:t>injuries</w:t>
      </w:r>
      <w:proofErr w:type="gramEnd"/>
      <w:r>
        <w:t xml:space="preserve"> and deaths as a ratio </w:t>
      </w:r>
      <w:r w:rsidR="000B36B2">
        <w:t>of miles biked and walked</w:t>
      </w:r>
    </w:p>
    <w:p w14:paraId="2FC138BB" w14:textId="77777777" w:rsidR="000B36B2" w:rsidRDefault="000B36B2" w:rsidP="00095996">
      <w:r>
        <w:t>Measure the perceived safety for biking and walking:</w:t>
      </w:r>
    </w:p>
    <w:p w14:paraId="733A8DD8" w14:textId="6CB9D22F" w:rsidR="00A13EFB" w:rsidRDefault="00095996" w:rsidP="000B36B2">
      <w:pPr>
        <w:pStyle w:val="ListParagraph"/>
        <w:numPr>
          <w:ilvl w:val="0"/>
          <w:numId w:val="4"/>
        </w:numPr>
      </w:pPr>
      <w:r>
        <w:t xml:space="preserve">Percent of roadways with </w:t>
      </w:r>
      <w:r w:rsidR="00A13EFB">
        <w:t xml:space="preserve">speeds of 30 mph or </w:t>
      </w:r>
      <w:proofErr w:type="spellStart"/>
      <w:r w:rsidR="00A13EFB">
        <w:t>hgher</w:t>
      </w:r>
      <w:proofErr w:type="spellEnd"/>
      <w:r w:rsidR="00A13EFB">
        <w:t xml:space="preserve"> that have separated </w:t>
      </w:r>
      <w:proofErr w:type="gramStart"/>
      <w:r w:rsidR="00A13EFB">
        <w:t>pathways</w:t>
      </w:r>
      <w:r>
        <w:t>;</w:t>
      </w:r>
      <w:proofErr w:type="gramEnd"/>
      <w:r>
        <w:t xml:space="preserve"> </w:t>
      </w:r>
    </w:p>
    <w:p w14:paraId="45E57E45" w14:textId="6882EA62" w:rsidR="00095996" w:rsidRDefault="00095996" w:rsidP="000B36B2">
      <w:pPr>
        <w:pStyle w:val="ListParagraph"/>
        <w:numPr>
          <w:ilvl w:val="0"/>
          <w:numId w:val="4"/>
        </w:numPr>
      </w:pPr>
      <w:r>
        <w:t>Percent of students residing in safe Walk-to-School zones</w:t>
      </w:r>
    </w:p>
    <w:p w14:paraId="01669782" w14:textId="7B1168CB" w:rsidR="00095996" w:rsidRDefault="00095996" w:rsidP="000B36B2">
      <w:pPr>
        <w:pStyle w:val="ListParagraph"/>
        <w:numPr>
          <w:ilvl w:val="0"/>
          <w:numId w:val="4"/>
        </w:numPr>
      </w:pPr>
      <w:r>
        <w:t>Percent of neighborhood</w:t>
      </w:r>
      <w:r w:rsidR="004F3AE6">
        <w:t>s</w:t>
      </w:r>
      <w:r>
        <w:t xml:space="preserve"> with a </w:t>
      </w:r>
      <w:r w:rsidR="004F3AE6">
        <w:t xml:space="preserve">15-minute </w:t>
      </w:r>
      <w:r>
        <w:t>safe walking radius</w:t>
      </w:r>
      <w:r w:rsidR="004F3AE6">
        <w:t xml:space="preserve"> to parks, </w:t>
      </w:r>
      <w:proofErr w:type="gramStart"/>
      <w:r w:rsidR="004F3AE6">
        <w:t>schools</w:t>
      </w:r>
      <w:proofErr w:type="gramEnd"/>
      <w:r w:rsidR="004F3AE6">
        <w:t xml:space="preserve"> and commercial centers</w:t>
      </w:r>
    </w:p>
    <w:p w14:paraId="1B3C162D" w14:textId="6B2B73CB" w:rsidR="00095996" w:rsidRDefault="00095996"/>
    <w:p w14:paraId="7D061C77" w14:textId="1028BB4B" w:rsidR="00095996" w:rsidRDefault="00095996">
      <w:r>
        <w:t xml:space="preserve">Goal 3:  </w:t>
      </w:r>
    </w:p>
    <w:p w14:paraId="14A2E36D" w14:textId="0C9D2C7D" w:rsidR="00A13EFB" w:rsidRDefault="00A13EFB">
      <w:r>
        <w:t xml:space="preserve">Improve mobility options:  </w:t>
      </w:r>
      <w:r w:rsidR="00F54069">
        <w:t xml:space="preserve">Use a measurement </w:t>
      </w:r>
      <w:r w:rsidR="000B36B2">
        <w:t xml:space="preserve">that </w:t>
      </w:r>
      <w:r w:rsidR="00F54069">
        <w:t xml:space="preserve">reflects </w:t>
      </w:r>
      <w:r w:rsidR="00710DE0">
        <w:t>more</w:t>
      </w:r>
      <w:r>
        <w:t xml:space="preserve"> efficient </w:t>
      </w:r>
      <w:r w:rsidR="00710DE0">
        <w:t xml:space="preserve">and </w:t>
      </w:r>
      <w:r>
        <w:t xml:space="preserve">widespread access, </w:t>
      </w:r>
      <w:r w:rsidR="00710DE0">
        <w:t>and whether transit is a competitive option</w:t>
      </w:r>
      <w:r>
        <w:t xml:space="preserve"> to driving.</w:t>
      </w:r>
    </w:p>
    <w:p w14:paraId="1CB42F46" w14:textId="668FF86B" w:rsidR="00356335" w:rsidRDefault="00A13EFB">
      <w:r>
        <w:t xml:space="preserve"> Measure </w:t>
      </w:r>
      <w:r w:rsidR="00126C74">
        <w:t xml:space="preserve">the travel mode shift by measuring </w:t>
      </w:r>
      <w:r>
        <w:t xml:space="preserve">the ratio of </w:t>
      </w:r>
      <w:r w:rsidR="00126C74">
        <w:t>trips by</w:t>
      </w:r>
      <w:r>
        <w:t xml:space="preserve"> vehicular travel</w:t>
      </w:r>
      <w:r w:rsidR="00126C74">
        <w:t xml:space="preserve">, transit, </w:t>
      </w:r>
      <w:proofErr w:type="spellStart"/>
      <w:r w:rsidR="00126C74">
        <w:t>bking</w:t>
      </w:r>
      <w:proofErr w:type="spellEnd"/>
      <w:r w:rsidR="00126C74">
        <w:t xml:space="preserve"> and walking</w:t>
      </w:r>
    </w:p>
    <w:p w14:paraId="382D1A3D" w14:textId="77777777" w:rsidR="00C76364" w:rsidRDefault="00356335">
      <w:proofErr w:type="spellStart"/>
      <w:r>
        <w:t>Meaure</w:t>
      </w:r>
      <w:proofErr w:type="spellEnd"/>
      <w:r>
        <w:t xml:space="preserve"> the ratio of transit service hours</w:t>
      </w:r>
      <w:r w:rsidR="00541F33">
        <w:t xml:space="preserve"> and bike system miles</w:t>
      </w:r>
      <w:r>
        <w:t xml:space="preserve"> to employment growth</w:t>
      </w:r>
      <w:r w:rsidR="00541F33">
        <w:t xml:space="preserve"> (Boulder CO)</w:t>
      </w:r>
      <w:r>
        <w:t>.</w:t>
      </w:r>
      <w:r w:rsidR="00A13EFB">
        <w:t xml:space="preserve"> </w:t>
      </w:r>
    </w:p>
    <w:p w14:paraId="65ADF685" w14:textId="3E8F21CF" w:rsidR="00A13EFB" w:rsidRDefault="00C76364">
      <w:r>
        <w:t>Measure</w:t>
      </w:r>
      <w:r w:rsidR="00061202">
        <w:t xml:space="preserve"> transit parity: miles of bus-lonely lanes or transit-advantaged corridors (Minneapolis)</w:t>
      </w:r>
      <w:r w:rsidR="00A13EFB">
        <w:t xml:space="preserve">   </w:t>
      </w:r>
    </w:p>
    <w:p w14:paraId="05A5DF80" w14:textId="4EBFBFB2" w:rsidR="00A13EFB" w:rsidRDefault="00A13EFB">
      <w:r>
        <w:t xml:space="preserve">Measure </w:t>
      </w:r>
      <w:r w:rsidR="00356335">
        <w:t xml:space="preserve">accessibility:  </w:t>
      </w:r>
      <w:r>
        <w:t xml:space="preserve">the </w:t>
      </w:r>
      <w:r w:rsidR="00356335">
        <w:t>percent</w:t>
      </w:r>
      <w:r>
        <w:t xml:space="preserve"> of destinations that can be accessed by transit.</w:t>
      </w:r>
    </w:p>
    <w:p w14:paraId="65A55F80" w14:textId="5F800ECE" w:rsidR="00061202" w:rsidRDefault="00061202">
      <w:r>
        <w:t>Measure</w:t>
      </w:r>
      <w:r w:rsidR="00D178D1">
        <w:t xml:space="preserve"> parity</w:t>
      </w:r>
      <w:r w:rsidR="006B3910">
        <w:t xml:space="preserve"> of options</w:t>
      </w:r>
      <w:r w:rsidR="00D178D1">
        <w:t xml:space="preserve">:  comparative commute time by bike, </w:t>
      </w:r>
      <w:proofErr w:type="gramStart"/>
      <w:r w:rsidR="00D178D1">
        <w:t>bus</w:t>
      </w:r>
      <w:proofErr w:type="gramEnd"/>
      <w:r w:rsidR="00D178D1">
        <w:t xml:space="preserve"> and car on key </w:t>
      </w:r>
      <w:proofErr w:type="spellStart"/>
      <w:r w:rsidR="00D178D1">
        <w:t>corrdiors</w:t>
      </w:r>
      <w:proofErr w:type="spellEnd"/>
    </w:p>
    <w:p w14:paraId="58278C57" w14:textId="3C5D359A" w:rsidR="00361FCA" w:rsidRDefault="00361FCA">
      <w:r>
        <w:t>Measure percent of population living in a 15-minute walkable neighborhood</w:t>
      </w:r>
      <w:r w:rsidR="004328FF">
        <w:t xml:space="preserve"> (Boulder CO)</w:t>
      </w:r>
    </w:p>
    <w:p w14:paraId="4BEBBFFE" w14:textId="46AD1878" w:rsidR="003576CC" w:rsidRDefault="003576CC">
      <w:r>
        <w:t>Tokenism:  not meaningful to count the percentage of projects that include non-motorized accommodations.</w:t>
      </w:r>
      <w:r w:rsidR="004F3AE6">
        <w:t xml:space="preserve"> Measure the outcomes:   how many non-motorized versus motorized trips will this serve.</w:t>
      </w:r>
    </w:p>
    <w:p w14:paraId="1512A0D9" w14:textId="2838CD61" w:rsidR="003576CC" w:rsidRDefault="003576CC">
      <w:r>
        <w:t>Tokenism:  not meaningful to count the percentage of projects that include innovative strategies and technologies.</w:t>
      </w:r>
      <w:r w:rsidR="004F3AE6">
        <w:t xml:space="preserve"> Measure the outcomes:  how will this reduce peak-hour demand and make more efficient use before adding lanes or intersections.</w:t>
      </w:r>
    </w:p>
    <w:p w14:paraId="692B8C23" w14:textId="46ABFF45" w:rsidR="003576CC" w:rsidRDefault="003576CC"/>
    <w:p w14:paraId="4F6CCAC3" w14:textId="686FF157" w:rsidR="003576CC" w:rsidRDefault="003576CC">
      <w:r>
        <w:t>4.  Economy</w:t>
      </w:r>
    </w:p>
    <w:p w14:paraId="51ABA973" w14:textId="77777777" w:rsidR="008B08E8" w:rsidRDefault="008B08E8"/>
    <w:p w14:paraId="75201985" w14:textId="722C7BA5" w:rsidR="008B08E8" w:rsidRDefault="008B08E8" w:rsidP="008B08E8">
      <w:r>
        <w:t>Tourism is a major part of our economy but there are no</w:t>
      </w:r>
      <w:r>
        <w:t xml:space="preserve"> performance </w:t>
      </w:r>
      <w:r>
        <w:t>measures f</w:t>
      </w:r>
      <w:r>
        <w:t>or</w:t>
      </w:r>
      <w:r>
        <w:t xml:space="preserve"> aesthetics</w:t>
      </w:r>
      <w:r>
        <w:t xml:space="preserve">, </w:t>
      </w:r>
      <w:proofErr w:type="gramStart"/>
      <w:r>
        <w:t>wayfinding</w:t>
      </w:r>
      <w:proofErr w:type="gramEnd"/>
      <w:r>
        <w:t xml:space="preserve"> or connections to tourism destinations.</w:t>
      </w:r>
    </w:p>
    <w:p w14:paraId="5E441680" w14:textId="77777777" w:rsidR="008B08E8" w:rsidRDefault="008B08E8"/>
    <w:p w14:paraId="298A8833" w14:textId="1A5D3F48" w:rsidR="003576CC" w:rsidRDefault="003576CC">
      <w:r>
        <w:t>It is not relevant to track annual tourism spending</w:t>
      </w:r>
      <w:r w:rsidR="009C314E">
        <w:t xml:space="preserve">.  </w:t>
      </w:r>
      <w:r w:rsidR="00D67B5C">
        <w:t>There is no</w:t>
      </w:r>
      <w:r w:rsidR="00C4295C">
        <w:t>t a powerful</w:t>
      </w:r>
      <w:r w:rsidR="00D67B5C">
        <w:t xml:space="preserve"> </w:t>
      </w:r>
      <w:r>
        <w:t>causal relation between transportation investments and tourism</w:t>
      </w:r>
      <w:r w:rsidR="009C314E">
        <w:t xml:space="preserve"> spending</w:t>
      </w:r>
      <w:r w:rsidR="00C4295C">
        <w:t>, so AMATS can’t take credit or blame.</w:t>
      </w:r>
      <w:r w:rsidR="009C314E">
        <w:t xml:space="preserve">  A better measure</w:t>
      </w:r>
      <w:r w:rsidR="004F3AE6">
        <w:t xml:space="preserve"> </w:t>
      </w:r>
      <w:proofErr w:type="gramStart"/>
      <w:r w:rsidR="00126C74">
        <w:t>is</w:t>
      </w:r>
      <w:r w:rsidR="009C314E">
        <w:t>:</w:t>
      </w:r>
      <w:proofErr w:type="gramEnd"/>
      <w:r w:rsidR="009C314E">
        <w:t xml:space="preserve">  length of </w:t>
      </w:r>
      <w:r w:rsidR="004F3AE6">
        <w:t xml:space="preserve">visitor </w:t>
      </w:r>
      <w:r w:rsidR="009C314E">
        <w:t>stay in Anchorage.  That means tourists are using the local transportation system more.</w:t>
      </w:r>
      <w:r>
        <w:t xml:space="preserve"> </w:t>
      </w:r>
    </w:p>
    <w:p w14:paraId="01FD8E71" w14:textId="774E44E3" w:rsidR="009C314E" w:rsidRDefault="009C314E"/>
    <w:p w14:paraId="10B5AF62" w14:textId="06517025" w:rsidR="009C314E" w:rsidRDefault="009C314E">
      <w:r>
        <w:t>To meet the objective of adaptability</w:t>
      </w:r>
      <w:r w:rsidR="00AC5289">
        <w:t>, 4C</w:t>
      </w:r>
      <w:r w:rsidR="00FE5BCB">
        <w:t xml:space="preserve">: </w:t>
      </w:r>
      <w:r w:rsidR="00D50EED">
        <w:t>avoid tokenism:  don’t count the percentage of projects that have non</w:t>
      </w:r>
      <w:r w:rsidR="00BF5F6B">
        <w:t>motorized elements or new technologies</w:t>
      </w:r>
      <w:r w:rsidR="00FE5BCB">
        <w:t xml:space="preserve">.  </w:t>
      </w:r>
      <w:r>
        <w:t xml:space="preserve"> </w:t>
      </w:r>
    </w:p>
    <w:p w14:paraId="6BB8F76C" w14:textId="31F8D755" w:rsidR="00FE6F8B" w:rsidRDefault="00FE6F8B"/>
    <w:p w14:paraId="6100BFF1" w14:textId="382BBE51" w:rsidR="00BF5F6B" w:rsidRDefault="00BF5F6B">
      <w:proofErr w:type="spellStart"/>
      <w:r>
        <w:t>Adaptablity</w:t>
      </w:r>
      <w:proofErr w:type="spellEnd"/>
      <w:r>
        <w:t xml:space="preserve"> is achieved when people have </w:t>
      </w:r>
      <w:r w:rsidR="008A0292">
        <w:t>multiple convenient options.  Therefore:</w:t>
      </w:r>
    </w:p>
    <w:p w14:paraId="0A48C2A1" w14:textId="2A680D84" w:rsidR="004328FF" w:rsidRDefault="004328FF">
      <w:r>
        <w:t>Measure:  auto travel times</w:t>
      </w:r>
    </w:p>
    <w:p w14:paraId="2498616E" w14:textId="77777777" w:rsidR="00A14C60" w:rsidRDefault="00A14C60">
      <w:r>
        <w:t>Measure:  transit travel times</w:t>
      </w:r>
    </w:p>
    <w:p w14:paraId="702F8DA0" w14:textId="2DD9F5E9" w:rsidR="00AC1196" w:rsidRDefault="00A14C60">
      <w:r>
        <w:t>Measure: bike</w:t>
      </w:r>
      <w:r w:rsidR="00BC62D7">
        <w:t xml:space="preserve"> travel times</w:t>
      </w:r>
      <w:r w:rsidR="00A648EC">
        <w:t xml:space="preserve">  </w:t>
      </w:r>
    </w:p>
    <w:p w14:paraId="32699D57" w14:textId="77777777" w:rsidR="00FE6F8B" w:rsidRDefault="00FE6F8B"/>
    <w:p w14:paraId="41142701" w14:textId="30BB09EB" w:rsidR="003576CC" w:rsidRDefault="003576CC" w:rsidP="003576CC">
      <w:r>
        <w:t>Tokenism:  not meaningful to count the percentage of projects that include non-motorized accommodations. not meaningful to count the percentage of projects that include innovative strategies and technologies.</w:t>
      </w:r>
    </w:p>
    <w:p w14:paraId="127844AE" w14:textId="2AEF858E" w:rsidR="009C314E" w:rsidRDefault="009C314E" w:rsidP="003576CC"/>
    <w:p w14:paraId="41E350DB" w14:textId="77777777" w:rsidR="009C314E" w:rsidRDefault="009C314E" w:rsidP="003576CC"/>
    <w:p w14:paraId="056E6BCA" w14:textId="7829E6D7" w:rsidR="003576CC" w:rsidRDefault="003576CC" w:rsidP="003576CC"/>
    <w:p w14:paraId="7A89CABA" w14:textId="308AFDCC" w:rsidR="003576CC" w:rsidRDefault="003576CC" w:rsidP="003576CC">
      <w:r>
        <w:t>5.  Promote a healthy environment</w:t>
      </w:r>
    </w:p>
    <w:p w14:paraId="3F4C336C" w14:textId="21289374" w:rsidR="00D9695B" w:rsidRDefault="001A2160" w:rsidP="003576CC">
      <w:proofErr w:type="spellStart"/>
      <w:r>
        <w:t>Greeenhouse</w:t>
      </w:r>
      <w:proofErr w:type="spellEnd"/>
      <w:r>
        <w:t xml:space="preserve"> Gases. </w:t>
      </w:r>
      <w:r w:rsidR="003576CC">
        <w:t xml:space="preserve">There is a glaring lack of a </w:t>
      </w:r>
      <w:r w:rsidR="00D9695B">
        <w:t>performance</w:t>
      </w:r>
      <w:r w:rsidR="003576CC">
        <w:t xml:space="preserve"> measure </w:t>
      </w:r>
      <w:r w:rsidR="00D9695B">
        <w:t xml:space="preserve">for </w:t>
      </w:r>
      <w:r w:rsidR="003576CC">
        <w:t>greenhouse gas emissions.</w:t>
      </w:r>
      <w:r w:rsidR="00D9695B">
        <w:t xml:space="preserve">  Many cities use models to do this</w:t>
      </w:r>
      <w:r w:rsidR="007C77F2">
        <w:t xml:space="preserve">.  The </w:t>
      </w:r>
      <w:proofErr w:type="spellStart"/>
      <w:r w:rsidR="007C77F2">
        <w:t>Dynamax</w:t>
      </w:r>
      <w:proofErr w:type="spellEnd"/>
      <w:r w:rsidR="007C77F2">
        <w:t xml:space="preserve"> model is one such tool that Juneau </w:t>
      </w:r>
      <w:r w:rsidR="00207928">
        <w:t xml:space="preserve">is looking at.  </w:t>
      </w:r>
      <w:r w:rsidR="00FE6F8B">
        <w:t>Anchorage Climate Action Plan commits to 80% reduction</w:t>
      </w:r>
      <w:r w:rsidR="00207928">
        <w:t xml:space="preserve"> of GHG emissions</w:t>
      </w:r>
      <w:r w:rsidR="00FE6F8B">
        <w:t xml:space="preserve"> by 2050:  it is irresponsible for the MTP 20</w:t>
      </w:r>
      <w:r w:rsidR="00286649">
        <w:t xml:space="preserve">50 to avoid </w:t>
      </w:r>
      <w:r w:rsidR="00207928">
        <w:t>any commitment or any measurement</w:t>
      </w:r>
      <w:r w:rsidR="00371B93">
        <w:t xml:space="preserve"> of GHG</w:t>
      </w:r>
      <w:r w:rsidR="00286649">
        <w:t xml:space="preserve">.   </w:t>
      </w:r>
      <w:r w:rsidR="004F3AE6">
        <w:t xml:space="preserve">Add a performance measure to </w:t>
      </w:r>
      <w:proofErr w:type="spellStart"/>
      <w:r w:rsidR="004F3AE6">
        <w:t>caclculate</w:t>
      </w:r>
      <w:proofErr w:type="spellEnd"/>
      <w:r w:rsidR="004F3AE6">
        <w:t xml:space="preserve"> GHG annually for the current system and </w:t>
      </w:r>
      <w:r w:rsidR="00371B93">
        <w:t xml:space="preserve">to </w:t>
      </w:r>
      <w:r w:rsidR="004F3AE6">
        <w:t>estimate GHG</w:t>
      </w:r>
      <w:r w:rsidR="008F6857">
        <w:t xml:space="preserve"> and induced driving for all new vehicular projects.</w:t>
      </w:r>
    </w:p>
    <w:p w14:paraId="46C30B2F" w14:textId="77777777" w:rsidR="00D9695B" w:rsidRDefault="00D9695B" w:rsidP="003576CC"/>
    <w:p w14:paraId="5F374476" w14:textId="24E99B58" w:rsidR="003576CC" w:rsidRDefault="001A2160" w:rsidP="003576CC">
      <w:r w:rsidRPr="001A2160">
        <w:rPr>
          <w:u w:val="single"/>
        </w:rPr>
        <w:t>Vehicle Miles Traveled</w:t>
      </w:r>
      <w:r>
        <w:t>.</w:t>
      </w:r>
      <w:r w:rsidR="008A4360">
        <w:t xml:space="preserve"> (</w:t>
      </w:r>
      <w:proofErr w:type="gramStart"/>
      <w:r w:rsidR="008A4360">
        <w:t xml:space="preserve">VMT) </w:t>
      </w:r>
      <w:r w:rsidR="00D9695B">
        <w:t xml:space="preserve"> is</w:t>
      </w:r>
      <w:proofErr w:type="gramEnd"/>
      <w:r w:rsidR="00D9695B">
        <w:t xml:space="preserve"> an important proxy measure for pollutants,  and for efficient land use but it is not a substitute for measuring GHG emissions.  </w:t>
      </w:r>
      <w:r w:rsidR="008F6857">
        <w:t xml:space="preserve">VMT </w:t>
      </w:r>
      <w:r w:rsidR="00D9695B">
        <w:t>Targets should not be set as a percent of growth.  It is not inevitable to have VMT rise as population rises, and it is deleterious because it</w:t>
      </w:r>
      <w:r w:rsidR="00FE6F8B">
        <w:t xml:space="preserve"> ensures a vicious cycle of more sprawl and congestion.</w:t>
      </w:r>
      <w:r w:rsidR="005C0067">
        <w:t xml:space="preserve"> Measure VMT per capita</w:t>
      </w:r>
      <w:r w:rsidR="001D0115">
        <w:t xml:space="preserve"> (Boulder CO)</w:t>
      </w:r>
    </w:p>
    <w:p w14:paraId="1662EDA5" w14:textId="6C439001" w:rsidR="00FE6F8B" w:rsidRDefault="00FE6F8B" w:rsidP="003576CC"/>
    <w:p w14:paraId="31D3A24A" w14:textId="77777777" w:rsidR="001A2160" w:rsidRDefault="001A2160" w:rsidP="003576CC">
      <w:r w:rsidRPr="001A2160">
        <w:rPr>
          <w:u w:val="single"/>
        </w:rPr>
        <w:t xml:space="preserve">Electric </w:t>
      </w:r>
      <w:proofErr w:type="spellStart"/>
      <w:r w:rsidRPr="001A2160">
        <w:rPr>
          <w:u w:val="single"/>
        </w:rPr>
        <w:t>Vehicles.</w:t>
      </w:r>
      <w:proofErr w:type="spellEnd"/>
      <w:r>
        <w:t xml:space="preserve">  </w:t>
      </w:r>
    </w:p>
    <w:p w14:paraId="1F05ADBA" w14:textId="15D8A88A" w:rsidR="001A2160" w:rsidRDefault="001A2160" w:rsidP="001A2160">
      <w:r>
        <w:t xml:space="preserve">Measure </w:t>
      </w:r>
      <w:r>
        <w:t xml:space="preserve">the </w:t>
      </w:r>
      <w:r>
        <w:t>switch to EV, not just the number of charging stations:  Boulder CO measures percent of electric vehicles.</w:t>
      </w:r>
    </w:p>
    <w:p w14:paraId="76F877FC" w14:textId="2DD0798B" w:rsidR="00FE6F8B" w:rsidRDefault="00FE6F8B" w:rsidP="003576CC">
      <w:r>
        <w:t>Electric charging stations should be measured as a ratio to number of electric vehicles.   The availability needs to keep pace, or drive the pace, of EV adoption.</w:t>
      </w:r>
    </w:p>
    <w:p w14:paraId="09E5523F" w14:textId="77777777" w:rsidR="00D9695B" w:rsidRDefault="00D9695B" w:rsidP="003576CC"/>
    <w:p w14:paraId="39DAC598" w14:textId="273F6C7D" w:rsidR="008F6857" w:rsidRDefault="001A2160" w:rsidP="003576CC">
      <w:r w:rsidRPr="001A2160">
        <w:rPr>
          <w:u w:val="single"/>
        </w:rPr>
        <w:t>Protecting natural setting and open spaces.</w:t>
      </w:r>
      <w:r>
        <w:t xml:space="preserve">  </w:t>
      </w:r>
      <w:r w:rsidR="00FE6F8B">
        <w:t xml:space="preserve">NEPA is not a proxy for local </w:t>
      </w:r>
      <w:r w:rsidR="001A662E">
        <w:t xml:space="preserve">environmental </w:t>
      </w:r>
      <w:proofErr w:type="gramStart"/>
      <w:r w:rsidR="001A662E">
        <w:t xml:space="preserve">goals </w:t>
      </w:r>
      <w:r w:rsidR="00FE6F8B">
        <w:t>,</w:t>
      </w:r>
      <w:proofErr w:type="gramEnd"/>
      <w:r w:rsidR="00FE6F8B">
        <w:t xml:space="preserve">  Connection to, and preservation of, the natural setting is one of Anchorage’s best assets and competitive advantages</w:t>
      </w:r>
      <w:r w:rsidR="008F6857">
        <w:t>.</w:t>
      </w:r>
    </w:p>
    <w:p w14:paraId="2989F8BD" w14:textId="77777777" w:rsidR="008F6857" w:rsidRDefault="008F6857" w:rsidP="003576CC"/>
    <w:p w14:paraId="74ED35E0" w14:textId="4B38BA73" w:rsidR="008F6857" w:rsidRDefault="008F6857" w:rsidP="003576CC">
      <w:r>
        <w:t>The previous MTP sought to reduce impacts to specific natural resources.  This should be measured specifically:</w:t>
      </w:r>
    </w:p>
    <w:p w14:paraId="5A55B327" w14:textId="371BF94F" w:rsidR="008F6857" w:rsidRDefault="008F6857" w:rsidP="003576CC">
      <w:r>
        <w:t>Acres of wetlands impacted</w:t>
      </w:r>
    </w:p>
    <w:p w14:paraId="2E4E87EC" w14:textId="77777777" w:rsidR="008F6857" w:rsidRDefault="008F6857" w:rsidP="003576CC">
      <w:r>
        <w:t>Acres of open space or park land impacted by noise, air pollution, hydrology disruption, wildlife movement.</w:t>
      </w:r>
    </w:p>
    <w:p w14:paraId="345FC7A4" w14:textId="4AB708DF" w:rsidR="00833EF9" w:rsidRDefault="008F6857" w:rsidP="003576CC">
      <w:r>
        <w:t xml:space="preserve">Acres and number of residents impacted by through-traffic projects (high volume or </w:t>
      </w:r>
      <w:proofErr w:type="gramStart"/>
      <w:r>
        <w:t>high speed</w:t>
      </w:r>
      <w:proofErr w:type="gramEnd"/>
      <w:r>
        <w:t xml:space="preserve"> traffic</w:t>
      </w:r>
      <w:r w:rsidR="00AA7886">
        <w:t>). Break this down by income levels of residents to include a measurement of Environmental Justice.</w:t>
      </w:r>
    </w:p>
    <w:p w14:paraId="529A62B5" w14:textId="77777777" w:rsidR="00833EF9" w:rsidRDefault="00833EF9" w:rsidP="003576CC"/>
    <w:p w14:paraId="00BE9352" w14:textId="555A7B80" w:rsidR="00FD33B6" w:rsidRDefault="001A2160" w:rsidP="003576CC">
      <w:r>
        <w:t xml:space="preserve">Objective </w:t>
      </w:r>
      <w:r w:rsidR="00833EF9">
        <w:t xml:space="preserve">5E, promotion of Active Transportation, has no performance measures.  The </w:t>
      </w:r>
      <w:r w:rsidR="0071011A">
        <w:t>three</w:t>
      </w:r>
      <w:r w:rsidR="00833EF9">
        <w:t xml:space="preserve"> </w:t>
      </w:r>
      <w:r w:rsidR="0071011A">
        <w:t xml:space="preserve">proposed measures are for </w:t>
      </w:r>
      <w:r w:rsidR="00833EF9">
        <w:t>transit</w:t>
      </w:r>
      <w:r w:rsidR="0071011A">
        <w:t xml:space="preserve">, not </w:t>
      </w:r>
      <w:r w:rsidR="00833EF9">
        <w:t>Active Transportation.</w:t>
      </w:r>
      <w:r w:rsidR="00157827">
        <w:t>, and they focus only on Environmental Justice areas.  Active Transportation is a benefit to all populations.</w:t>
      </w:r>
    </w:p>
    <w:p w14:paraId="47382709" w14:textId="1A6A34DC" w:rsidR="008F6857" w:rsidRDefault="00833EF9" w:rsidP="003576CC">
      <w:r>
        <w:t xml:space="preserve">. </w:t>
      </w:r>
    </w:p>
    <w:p w14:paraId="1BEA4D03" w14:textId="299460E4" w:rsidR="00FD33B6" w:rsidRDefault="00FD33B6" w:rsidP="003576CC">
      <w:r>
        <w:t>Proposed measure:  percent of residents within 15-minute walkable zones (Boulder Co).</w:t>
      </w:r>
    </w:p>
    <w:p w14:paraId="7806D860" w14:textId="69CABFD2" w:rsidR="006B3C6B" w:rsidRDefault="006B3C6B" w:rsidP="003576CC">
      <w:r>
        <w:t xml:space="preserve">Proposed measure:  </w:t>
      </w:r>
      <w:r w:rsidR="00157827">
        <w:t xml:space="preserve">active commuting: </w:t>
      </w:r>
      <w:r>
        <w:t>percent of non-vehicular trips to schools</w:t>
      </w:r>
      <w:r w:rsidR="00346E8A">
        <w:t xml:space="preserve"> and</w:t>
      </w:r>
      <w:r w:rsidR="00157827">
        <w:t xml:space="preserve"> jobs</w:t>
      </w:r>
    </w:p>
    <w:p w14:paraId="1B5992EF" w14:textId="5666AAEC" w:rsidR="00833EF9" w:rsidRDefault="00833EF9" w:rsidP="003576CC"/>
    <w:p w14:paraId="3BB8003E" w14:textId="7343FE14" w:rsidR="00833EF9" w:rsidRDefault="00833EF9" w:rsidP="003576CC">
      <w:r>
        <w:t>6.  Advance Equity</w:t>
      </w:r>
      <w:r w:rsidR="00AA7886">
        <w:t xml:space="preserve"> </w:t>
      </w:r>
    </w:p>
    <w:p w14:paraId="1277495E" w14:textId="6283D158" w:rsidR="00AA7886" w:rsidRDefault="00AA7886" w:rsidP="003576CC">
      <w:r>
        <w:t xml:space="preserve">6B is an objective to minimize impacts to existing neighborhoods.  It is tokenism to assume that a project that has gone through a NEPA review or Context Sensitive Solutions review has minimized impacts to the neighborhoods.  Furthermore, a lot of projects aren’t subject to a NEPA review. The performance measures should be on </w:t>
      </w:r>
      <w:proofErr w:type="spellStart"/>
      <w:r>
        <w:t>measureable</w:t>
      </w:r>
      <w:proofErr w:type="spellEnd"/>
      <w:r>
        <w:t xml:space="preserve"> outcomes:  cut-</w:t>
      </w:r>
      <w:proofErr w:type="spellStart"/>
      <w:r>
        <w:t>th</w:t>
      </w:r>
      <w:r w:rsidR="000B21A9">
        <w:t>rough</w:t>
      </w:r>
      <w:r>
        <w:t>ugh</w:t>
      </w:r>
      <w:proofErr w:type="spellEnd"/>
      <w:r>
        <w:t xml:space="preserve"> traffic, traffic calming and traffic speeds relative to land use, at grade crossings, noise abatement features.</w:t>
      </w:r>
    </w:p>
    <w:p w14:paraId="760313E1" w14:textId="6F1E82B1" w:rsidR="000B21A9" w:rsidRDefault="000B21A9" w:rsidP="003576CC"/>
    <w:p w14:paraId="0088A622" w14:textId="0AEBA89E" w:rsidR="00BB6AC3" w:rsidRDefault="000B21A9" w:rsidP="003576CC">
      <w:r>
        <w:t xml:space="preserve">6C allocating more of the public involvement budget to engage vulnerable populations is a tactic, not an outcome.  </w:t>
      </w:r>
      <w:r w:rsidR="00DF35A2">
        <w:t xml:space="preserve">It isn’t worth measuring either </w:t>
      </w:r>
      <w:r w:rsidR="00F05174">
        <w:t xml:space="preserve">outreach, </w:t>
      </w:r>
      <w:proofErr w:type="gramStart"/>
      <w:r w:rsidR="00F05174">
        <w:t>nor</w:t>
      </w:r>
      <w:proofErr w:type="gramEnd"/>
      <w:r>
        <w:t xml:space="preserve"> public involvement</w:t>
      </w:r>
      <w:r w:rsidR="00F05174">
        <w:t>:  the AMATS system has proven very unresponsive to grassroots public involvement</w:t>
      </w:r>
      <w:r>
        <w:t xml:space="preserve">.  </w:t>
      </w:r>
    </w:p>
    <w:p w14:paraId="69C2EC9D" w14:textId="77777777" w:rsidR="00D07057" w:rsidRDefault="00D07057" w:rsidP="003576CC"/>
    <w:p w14:paraId="3B565368" w14:textId="36B98851" w:rsidR="00BE28EA" w:rsidRDefault="00D07057" w:rsidP="003576CC">
      <w:r>
        <w:t>Adopt Boulder CO approach to</w:t>
      </w:r>
      <w:r w:rsidR="00027DCD">
        <w:t xml:space="preserve"> equity.  Boulder CO objective is:  </w:t>
      </w:r>
      <w:r w:rsidR="0070380C">
        <w:t xml:space="preserve">Vulnerable Populations: </w:t>
      </w:r>
      <w:r w:rsidR="00027DCD">
        <w:t>Increase access to non-</w:t>
      </w:r>
      <w:r w:rsidR="00BE28EA">
        <w:t>vehicular transportation</w:t>
      </w:r>
      <w:r w:rsidR="00027DCD">
        <w:t xml:space="preserve">.  Measures: </w:t>
      </w:r>
    </w:p>
    <w:p w14:paraId="695050F8" w14:textId="28DCB54C" w:rsidR="00D07057" w:rsidRDefault="00027DCD" w:rsidP="003576CC">
      <w:r>
        <w:t xml:space="preserve"> percent of popula</w:t>
      </w:r>
      <w:r w:rsidR="00BE28EA">
        <w:t>ti</w:t>
      </w:r>
      <w:r>
        <w:t>on with access</w:t>
      </w:r>
      <w:r w:rsidR="00BE28EA">
        <w:t xml:space="preserve"> to comfortable walkways and bikeways</w:t>
      </w:r>
    </w:p>
    <w:p w14:paraId="1D7AF83D" w14:textId="6C2B58BB" w:rsidR="00BE28EA" w:rsidRDefault="00BE28EA" w:rsidP="003576CC">
      <w:r>
        <w:t>percent of population with access to local and regional transit</w:t>
      </w:r>
    </w:p>
    <w:p w14:paraId="2D8D6B23" w14:textId="77777777" w:rsidR="00DF35A2" w:rsidRDefault="00DF35A2" w:rsidP="003576CC"/>
    <w:p w14:paraId="417DC49C" w14:textId="77777777" w:rsidR="00BB6AC3" w:rsidRDefault="00BB6AC3">
      <w:r>
        <w:br w:type="page"/>
      </w:r>
    </w:p>
    <w:p w14:paraId="50BAB7E5" w14:textId="02C437C8" w:rsidR="000B21A9" w:rsidRDefault="00BB6AC3" w:rsidP="003576CC">
      <w:r>
        <w:t xml:space="preserve">DRAFT for </w:t>
      </w:r>
      <w:r w:rsidR="00695E35">
        <w:t xml:space="preserve">MTP </w:t>
      </w:r>
      <w:r>
        <w:t>SCORING CRITERIA</w:t>
      </w:r>
    </w:p>
    <w:p w14:paraId="78EAA08A" w14:textId="69D9249E" w:rsidR="000F2421" w:rsidRDefault="000F2421" w:rsidP="003576CC"/>
    <w:p w14:paraId="22996496" w14:textId="022DC161" w:rsidR="000F2421" w:rsidRDefault="000F2421" w:rsidP="003576CC">
      <w:r>
        <w:t xml:space="preserve">This is the points system that AMATS uses to </w:t>
      </w:r>
      <w:r w:rsidR="00454F56">
        <w:t>score</w:t>
      </w:r>
      <w:r>
        <w:t xml:space="preserve"> projects from the whole 20-year wish list</w:t>
      </w:r>
      <w:r w:rsidR="00454F56">
        <w:t>.  Top scores</w:t>
      </w:r>
      <w:r w:rsidR="007A5ED0">
        <w:t xml:space="preserve"> result in funding for those projects.</w:t>
      </w:r>
    </w:p>
    <w:p w14:paraId="3C9CAAF4" w14:textId="61572E6E" w:rsidR="00682119" w:rsidRDefault="00682119" w:rsidP="003576CC"/>
    <w:p w14:paraId="689D0FFE" w14:textId="3A143041" w:rsidR="00682119" w:rsidRDefault="00682119" w:rsidP="003576CC">
      <w:r>
        <w:t>Main comment</w:t>
      </w:r>
      <w:r w:rsidR="008B073F">
        <w:t>s</w:t>
      </w:r>
      <w:r>
        <w:t xml:space="preserve">:  </w:t>
      </w:r>
    </w:p>
    <w:p w14:paraId="7AD7793B" w14:textId="77777777" w:rsidR="007A5ED0" w:rsidRDefault="007A5ED0" w:rsidP="003576CC"/>
    <w:p w14:paraId="505B4507" w14:textId="009A8EB0" w:rsidR="000827D1" w:rsidRDefault="00B24998" w:rsidP="000827D1">
      <w:r>
        <w:t xml:space="preserve">Land use </w:t>
      </w:r>
      <w:r w:rsidR="007E1255">
        <w:t>should determine the types of transportation infrastructure, not the other way around</w:t>
      </w:r>
      <w:r>
        <w:t>.</w:t>
      </w:r>
      <w:r w:rsidR="00DD6F45">
        <w:t xml:space="preserve"> </w:t>
      </w:r>
      <w:r w:rsidR="00BC7577">
        <w:t xml:space="preserve">Too often we build roads, transit, and trails that have negative impacts on how much parking is needed, </w:t>
      </w:r>
      <w:r w:rsidR="00BC7577">
        <w:t>loss of residential land</w:t>
      </w:r>
      <w:r w:rsidR="00BC7577">
        <w:t xml:space="preserve">, cohesion and quality of neighborhoods, the type of commercial access, and public health.  </w:t>
      </w:r>
      <w:r w:rsidR="000827D1">
        <w:t xml:space="preserve">The scoring should award points to transportation infrastructure that supports our adopted land use plans. </w:t>
      </w:r>
    </w:p>
    <w:p w14:paraId="72736CF4" w14:textId="77777777" w:rsidR="000827D1" w:rsidRDefault="000827D1" w:rsidP="000827D1"/>
    <w:p w14:paraId="0C235DD0" w14:textId="77777777" w:rsidR="00F761C5" w:rsidRDefault="003E7B7D" w:rsidP="000827D1">
      <w:r>
        <w:t>Land use goals should account for about 25 percent of the project scoring</w:t>
      </w:r>
      <w:proofErr w:type="gramStart"/>
      <w:r>
        <w:t>.</w:t>
      </w:r>
      <w:r>
        <w:t xml:space="preserve"> .</w:t>
      </w:r>
      <w:proofErr w:type="gramEnd"/>
      <w:r>
        <w:t xml:space="preserve">  Currently, Land use is given only 5 points out of 120.</w:t>
      </w:r>
      <w:r w:rsidR="00682119">
        <w:t xml:space="preserve"> </w:t>
      </w:r>
    </w:p>
    <w:p w14:paraId="05964183" w14:textId="77777777" w:rsidR="00F761C5" w:rsidRDefault="00F761C5" w:rsidP="000827D1"/>
    <w:p w14:paraId="7E24EDC6" w14:textId="0C1B4B59" w:rsidR="00730603" w:rsidRDefault="00F761C5" w:rsidP="000827D1">
      <w:r>
        <w:t xml:space="preserve">Award points for </w:t>
      </w:r>
      <w:r w:rsidR="00B7087E">
        <w:t>infill and re-development</w:t>
      </w:r>
      <w:r w:rsidR="00730603">
        <w:t xml:space="preserve"> that reduce </w:t>
      </w:r>
      <w:r w:rsidR="00646A38">
        <w:t>Vehicle Miles Traveled</w:t>
      </w:r>
    </w:p>
    <w:p w14:paraId="10BD236E" w14:textId="0E568451" w:rsidR="00682119" w:rsidRDefault="00730603" w:rsidP="000827D1">
      <w:r>
        <w:t xml:space="preserve">Award points for </w:t>
      </w:r>
      <w:r w:rsidR="00B7087E">
        <w:t xml:space="preserve">connections </w:t>
      </w:r>
      <w:r w:rsidR="00646A38">
        <w:t xml:space="preserve">to major community destinations that can reduce Vehicle Miles </w:t>
      </w:r>
      <w:proofErr w:type="gramStart"/>
      <w:r w:rsidR="00646A38">
        <w:t>Traveled..</w:t>
      </w:r>
      <w:proofErr w:type="gramEnd"/>
    </w:p>
    <w:p w14:paraId="3095AB01" w14:textId="77777777" w:rsidR="00682119" w:rsidRDefault="00682119" w:rsidP="00682119"/>
    <w:p w14:paraId="5C8C3264" w14:textId="62B6B5D4" w:rsidR="00682119" w:rsidRDefault="00682119" w:rsidP="00682119">
      <w:r>
        <w:t xml:space="preserve">Land </w:t>
      </w:r>
      <w:proofErr w:type="gramStart"/>
      <w:r>
        <w:t>use  should</w:t>
      </w:r>
      <w:proofErr w:type="gramEnd"/>
      <w:r>
        <w:t xml:space="preserve"> have a total 10 points out of 20 under “economy”, and 5 points for mobility options,5</w:t>
      </w:r>
      <w:r w:rsidR="00B7087E">
        <w:t xml:space="preserve"> to 10 </w:t>
      </w:r>
      <w:r>
        <w:t xml:space="preserve"> points under “promote a healthy environment” and 5 points under “advance equity”.</w:t>
      </w:r>
    </w:p>
    <w:p w14:paraId="166A60C2" w14:textId="0A0EA4AF" w:rsidR="0097128F" w:rsidRDefault="0097128F" w:rsidP="00682119"/>
    <w:p w14:paraId="6ED07582" w14:textId="59187D56" w:rsidR="0097128F" w:rsidRDefault="0097128F" w:rsidP="0097128F">
      <w:pPr>
        <w:ind w:left="720"/>
      </w:pPr>
      <w:r>
        <w:t xml:space="preserve">Part of the answer to giving points for transportation that supports land use goals is So that the MTP should model </w:t>
      </w:r>
      <w:proofErr w:type="gramStart"/>
      <w:r>
        <w:t>15 minute</w:t>
      </w:r>
      <w:proofErr w:type="gramEnd"/>
      <w:r>
        <w:t xml:space="preserve"> non-driving travel times.  That allows scorers to award projects that enhance non-motorized connectivity in those boundaries.  </w:t>
      </w:r>
    </w:p>
    <w:p w14:paraId="43D1A3F8" w14:textId="77777777" w:rsidR="00682119" w:rsidRDefault="00682119" w:rsidP="003576CC"/>
    <w:p w14:paraId="21B1C321" w14:textId="12A78669" w:rsidR="00BB6AC3" w:rsidRDefault="00BB6AC3" w:rsidP="00695E35"/>
    <w:p w14:paraId="3FDC26B0" w14:textId="783FB74F" w:rsidR="00695E35" w:rsidRDefault="00695E35" w:rsidP="00695E35">
      <w:r>
        <w:t>General comments:</w:t>
      </w:r>
    </w:p>
    <w:p w14:paraId="3F684983" w14:textId="496C00DB" w:rsidR="00695E35" w:rsidRDefault="00695E35" w:rsidP="00695E35">
      <w:pPr>
        <w:pStyle w:val="ListParagraph"/>
        <w:numPr>
          <w:ilvl w:val="0"/>
          <w:numId w:val="2"/>
        </w:numPr>
      </w:pPr>
      <w:r>
        <w:t xml:space="preserve"> Maintain existing infrastructure</w:t>
      </w:r>
    </w:p>
    <w:p w14:paraId="4F69A687" w14:textId="5C20DB3E" w:rsidR="00AA2777" w:rsidRDefault="00AA2777" w:rsidP="00AA2777"/>
    <w:p w14:paraId="2549D690" w14:textId="7A4A79D6" w:rsidR="00AA2777" w:rsidRDefault="00AA2777" w:rsidP="00AA2777">
      <w:pPr>
        <w:pStyle w:val="ListParagraph"/>
        <w:numPr>
          <w:ilvl w:val="0"/>
          <w:numId w:val="2"/>
        </w:numPr>
      </w:pPr>
      <w:r>
        <w:t xml:space="preserve"> Improves safety</w:t>
      </w:r>
      <w:r w:rsidR="00470634">
        <w:t xml:space="preserve"> and security</w:t>
      </w:r>
      <w:r>
        <w:t xml:space="preserve">.   </w:t>
      </w:r>
    </w:p>
    <w:p w14:paraId="1CB91873" w14:textId="77777777" w:rsidR="00AA2777" w:rsidRDefault="00AA2777" w:rsidP="00AA2777">
      <w:pPr>
        <w:pStyle w:val="ListParagraph"/>
      </w:pPr>
    </w:p>
    <w:p w14:paraId="37052210" w14:textId="032C17BC" w:rsidR="00AA2777" w:rsidRDefault="00AA2777" w:rsidP="00AA2777">
      <w:pPr>
        <w:pStyle w:val="ListParagraph"/>
        <w:numPr>
          <w:ilvl w:val="1"/>
          <w:numId w:val="2"/>
        </w:numPr>
      </w:pPr>
      <w:r>
        <w:t xml:space="preserve">The scoring is based on collision locations.  This means that someone </w:t>
      </w:r>
      <w:proofErr w:type="gramStart"/>
      <w:r>
        <w:t>has to</w:t>
      </w:r>
      <w:proofErr w:type="gramEnd"/>
      <w:r>
        <w:t xml:space="preserve"> get hurt before there is an investment in safety. This is a reactive approach, like ignoring health risks until there is a problem serious enough for the emergency room.</w:t>
      </w:r>
    </w:p>
    <w:p w14:paraId="1CD08093" w14:textId="77777777" w:rsidR="00470634" w:rsidRDefault="00470634" w:rsidP="00AA2777">
      <w:pPr>
        <w:pStyle w:val="ListParagraph"/>
        <w:numPr>
          <w:ilvl w:val="1"/>
          <w:numId w:val="2"/>
        </w:numPr>
      </w:pPr>
      <w:r>
        <w:t xml:space="preserve">Improves security.  This category emphasizes </w:t>
      </w:r>
      <w:proofErr w:type="gramStart"/>
      <w:r>
        <w:t>street lights</w:t>
      </w:r>
      <w:proofErr w:type="gramEnd"/>
      <w:r>
        <w:t xml:space="preserve"> and emergency phones. It seems redundant with scoring for safety. </w:t>
      </w:r>
    </w:p>
    <w:p w14:paraId="4D972B56" w14:textId="797D8FA6" w:rsidR="00AA2777" w:rsidRDefault="00470634" w:rsidP="00AA2777">
      <w:pPr>
        <w:pStyle w:val="ListParagraph"/>
        <w:numPr>
          <w:ilvl w:val="1"/>
          <w:numId w:val="2"/>
        </w:numPr>
      </w:pPr>
      <w:r>
        <w:t xml:space="preserve">Bicycle and ped projects should be eligible to receive points for emergency response improvements where they can </w:t>
      </w:r>
      <w:proofErr w:type="gramStart"/>
      <w:r>
        <w:t>provided</w:t>
      </w:r>
      <w:proofErr w:type="gramEnd"/>
      <w:r>
        <w:t xml:space="preserve"> cut-through access or alternative access in case of a road closure.   </w:t>
      </w:r>
      <w:proofErr w:type="gramStart"/>
      <w:r>
        <w:t>8-foot wide</w:t>
      </w:r>
      <w:proofErr w:type="gramEnd"/>
      <w:r>
        <w:t xml:space="preserve"> paths can accommodate vehicles in an emergency.</w:t>
      </w:r>
    </w:p>
    <w:p w14:paraId="6233D37F" w14:textId="77777777" w:rsidR="00AA2777" w:rsidRDefault="00AA2777" w:rsidP="00AA2777">
      <w:pPr>
        <w:pStyle w:val="ListParagraph"/>
      </w:pPr>
    </w:p>
    <w:p w14:paraId="7C3D996D" w14:textId="766E4C27" w:rsidR="00AA2777" w:rsidRDefault="00470634" w:rsidP="00AA2777">
      <w:pPr>
        <w:pStyle w:val="ListParagraph"/>
        <w:numPr>
          <w:ilvl w:val="0"/>
          <w:numId w:val="2"/>
        </w:numPr>
      </w:pPr>
      <w:r>
        <w:t>Improves mobility options</w:t>
      </w:r>
    </w:p>
    <w:p w14:paraId="28B30303" w14:textId="77777777" w:rsidR="00470634" w:rsidRDefault="00470634" w:rsidP="00D513E8">
      <w:pPr>
        <w:pStyle w:val="ListParagraph"/>
        <w:ind w:left="1140"/>
      </w:pPr>
    </w:p>
    <w:p w14:paraId="6A10542B" w14:textId="77777777" w:rsidR="00AA2777" w:rsidRDefault="00AA2777" w:rsidP="00AA2777">
      <w:pPr>
        <w:pStyle w:val="ListParagraph"/>
      </w:pPr>
    </w:p>
    <w:p w14:paraId="3E1FEE93" w14:textId="70BE055F" w:rsidR="00AA2777" w:rsidRDefault="00170F35" w:rsidP="00AA2777">
      <w:pPr>
        <w:pStyle w:val="ListParagraph"/>
        <w:numPr>
          <w:ilvl w:val="0"/>
          <w:numId w:val="2"/>
        </w:numPr>
      </w:pPr>
      <w:r>
        <w:t>Supports the economy</w:t>
      </w:r>
    </w:p>
    <w:p w14:paraId="44E0F12B" w14:textId="0A825B5F" w:rsidR="00170F35" w:rsidRDefault="00170F35" w:rsidP="00170F35">
      <w:pPr>
        <w:pStyle w:val="ListParagraph"/>
        <w:numPr>
          <w:ilvl w:val="1"/>
          <w:numId w:val="2"/>
        </w:numPr>
      </w:pPr>
      <w:r>
        <w:t xml:space="preserve">There is </w:t>
      </w:r>
      <w:r w:rsidR="00B7087E">
        <w:t xml:space="preserve">an automatic high score to </w:t>
      </w:r>
      <w:r>
        <w:t>any project that has freight traffic or is in a major commercial area</w:t>
      </w:r>
      <w:r w:rsidR="00B7087E">
        <w:t>, regardless of how it might impact the intended land uses</w:t>
      </w:r>
      <w:r>
        <w:t xml:space="preserve">.  </w:t>
      </w:r>
    </w:p>
    <w:p w14:paraId="04BE8AB1" w14:textId="0426AE72" w:rsidR="00170F35" w:rsidRDefault="00170F35" w:rsidP="00170F35">
      <w:pPr>
        <w:pStyle w:val="ListParagraph"/>
        <w:numPr>
          <w:ilvl w:val="1"/>
          <w:numId w:val="2"/>
        </w:numPr>
      </w:pPr>
      <w:r>
        <w:t xml:space="preserve">Land </w:t>
      </w:r>
      <w:proofErr w:type="gramStart"/>
      <w:r>
        <w:t>use  does</w:t>
      </w:r>
      <w:proofErr w:type="gramEnd"/>
      <w:r>
        <w:t xml:space="preserve"> not receive enough points.  Only 5 points maximum out of 100.</w:t>
      </w:r>
      <w:r w:rsidR="00682119">
        <w:t xml:space="preserve">  Land </w:t>
      </w:r>
      <w:proofErr w:type="gramStart"/>
      <w:r w:rsidR="00682119">
        <w:t>use  should</w:t>
      </w:r>
      <w:proofErr w:type="gramEnd"/>
      <w:r w:rsidR="00682119">
        <w:t xml:space="preserve"> have a total 10 points out of 20 under “economy”, and 5 points for mobility options,5 points under “promote a healthy environment” and 5 points under “advance equity”.</w:t>
      </w:r>
    </w:p>
    <w:p w14:paraId="5AFEF8AB" w14:textId="42FBDDC6" w:rsidR="00B7087E" w:rsidRDefault="0097128F" w:rsidP="00B7087E">
      <w:pPr>
        <w:pStyle w:val="ListParagraph"/>
        <w:numPr>
          <w:ilvl w:val="0"/>
          <w:numId w:val="2"/>
        </w:numPr>
      </w:pPr>
      <w:r>
        <w:t>Promote a healthy environment</w:t>
      </w:r>
    </w:p>
    <w:p w14:paraId="48BE48EB" w14:textId="77777777" w:rsidR="0097128F" w:rsidRDefault="0097128F" w:rsidP="0097128F">
      <w:pPr>
        <w:pStyle w:val="ListParagraph"/>
        <w:numPr>
          <w:ilvl w:val="1"/>
          <w:numId w:val="2"/>
        </w:numPr>
      </w:pPr>
      <w:r>
        <w:t>Award points for projects that build 15-</w:t>
      </w:r>
      <w:proofErr w:type="gramStart"/>
      <w:r>
        <w:t>minute  walkable</w:t>
      </w:r>
      <w:proofErr w:type="gramEnd"/>
      <w:r>
        <w:t xml:space="preserve"> neighborhoods.</w:t>
      </w:r>
    </w:p>
    <w:p w14:paraId="443DE1B4" w14:textId="77777777" w:rsidR="00A34131" w:rsidRDefault="0097128F" w:rsidP="0097128F">
      <w:pPr>
        <w:pStyle w:val="ListParagraph"/>
        <w:numPr>
          <w:ilvl w:val="1"/>
          <w:numId w:val="2"/>
        </w:numPr>
      </w:pPr>
      <w:r>
        <w:t xml:space="preserve">Don’t </w:t>
      </w:r>
      <w:r w:rsidR="00A34131">
        <w:t>limit air quality and GHG points to only areas that already have polluted air.</w:t>
      </w:r>
    </w:p>
    <w:p w14:paraId="63178923" w14:textId="77777777" w:rsidR="00A34131" w:rsidRDefault="00A34131" w:rsidP="0097128F">
      <w:pPr>
        <w:pStyle w:val="ListParagraph"/>
        <w:numPr>
          <w:ilvl w:val="1"/>
          <w:numId w:val="2"/>
        </w:numPr>
      </w:pPr>
      <w:r>
        <w:t>Set specific thresholds for GHG points:  more points to projects that reduce emissions, and negative points for projects that induce more driving and increase emissions.</w:t>
      </w:r>
    </w:p>
    <w:p w14:paraId="24A8CE06" w14:textId="77777777" w:rsidR="00A34131" w:rsidRDefault="00A34131" w:rsidP="0097128F">
      <w:pPr>
        <w:pStyle w:val="ListParagraph"/>
        <w:numPr>
          <w:ilvl w:val="1"/>
          <w:numId w:val="2"/>
        </w:numPr>
      </w:pPr>
      <w:r>
        <w:t xml:space="preserve">Protect natural areas:  it is highly unlikely that any project is </w:t>
      </w:r>
      <w:proofErr w:type="spellStart"/>
      <w:r>
        <w:t>foing</w:t>
      </w:r>
      <w:proofErr w:type="spellEnd"/>
      <w:r>
        <w:t xml:space="preserve"> to positively impact sensitive natural areas.  And it is wrong to give only 0 points for avoiding or mitigating impacts.</w:t>
      </w:r>
    </w:p>
    <w:p w14:paraId="7655AC8A" w14:textId="77777777" w:rsidR="00A34131" w:rsidRDefault="00A34131" w:rsidP="0097128F">
      <w:pPr>
        <w:pStyle w:val="ListParagraph"/>
        <w:numPr>
          <w:ilvl w:val="1"/>
          <w:numId w:val="2"/>
        </w:numPr>
      </w:pPr>
      <w:r>
        <w:t>Vehicle Miles Traveled is an important proxy and deserves more than 5 points.</w:t>
      </w:r>
    </w:p>
    <w:p w14:paraId="5377BBBC" w14:textId="4DA9635C" w:rsidR="0097128F" w:rsidRDefault="0097128F" w:rsidP="00D513E8">
      <w:pPr>
        <w:pStyle w:val="ListParagraph"/>
        <w:ind w:left="1140"/>
      </w:pPr>
      <w:r>
        <w:t xml:space="preserve"> </w:t>
      </w:r>
    </w:p>
    <w:p w14:paraId="7247AE6F" w14:textId="649CFE1D" w:rsidR="0097128F" w:rsidRDefault="00D513E8" w:rsidP="00B7087E">
      <w:pPr>
        <w:pStyle w:val="ListParagraph"/>
        <w:numPr>
          <w:ilvl w:val="0"/>
          <w:numId w:val="2"/>
        </w:numPr>
      </w:pPr>
      <w:r>
        <w:t>Equity</w:t>
      </w:r>
      <w:r w:rsidR="0015608B">
        <w:t>:  provide mobi</w:t>
      </w:r>
      <w:r w:rsidR="00EE741D">
        <w:t>l</w:t>
      </w:r>
      <w:r w:rsidR="0015608B">
        <w:t xml:space="preserve">ity benefits to </w:t>
      </w:r>
      <w:r w:rsidR="00EE741D">
        <w:t>Equity Justice populations.</w:t>
      </w:r>
    </w:p>
    <w:p w14:paraId="16E6B6BF" w14:textId="26A919CE" w:rsidR="00AA2777" w:rsidRDefault="00BE51B1" w:rsidP="00AA2777">
      <w:pPr>
        <w:pStyle w:val="ListParagraph"/>
        <w:numPr>
          <w:ilvl w:val="1"/>
          <w:numId w:val="2"/>
        </w:numPr>
      </w:pPr>
      <w:r>
        <w:t xml:space="preserve">It is too vague to just </w:t>
      </w:r>
      <w:r w:rsidR="00590DD2">
        <w:t xml:space="preserve">refer to mobility </w:t>
      </w:r>
      <w:proofErr w:type="spellStart"/>
      <w:proofErr w:type="gramStart"/>
      <w:r w:rsidR="00590DD2">
        <w:t>benefits.</w:t>
      </w:r>
      <w:r>
        <w:t>l</w:t>
      </w:r>
      <w:proofErr w:type="spellEnd"/>
      <w:proofErr w:type="gramEnd"/>
      <w:r>
        <w:t xml:space="preserve"> Score them on whether they offer more affordable, more convenient, </w:t>
      </w:r>
      <w:r w:rsidR="00590DD2">
        <w:t xml:space="preserve">safer, </w:t>
      </w:r>
      <w:proofErr w:type="spellStart"/>
      <w:r w:rsidR="00E00F63">
        <w:t>healthier,</w:t>
      </w:r>
      <w:r>
        <w:t>and</w:t>
      </w:r>
      <w:proofErr w:type="spellEnd"/>
      <w:r>
        <w:t xml:space="preserve"> more time-efficient transpor</w:t>
      </w:r>
      <w:r w:rsidR="00590DD2">
        <w:t>t</w:t>
      </w:r>
      <w:r>
        <w:t>ation</w:t>
      </w:r>
      <w:r w:rsidR="00E00F63">
        <w:t xml:space="preserve"> to vulnerable populations.  For example, a sidewalk next to an arterial through a </w:t>
      </w:r>
      <w:proofErr w:type="gramStart"/>
      <w:r w:rsidR="00E00F63">
        <w:t>low</w:t>
      </w:r>
      <w:r w:rsidR="008D7849">
        <w:t xml:space="preserve"> </w:t>
      </w:r>
      <w:r w:rsidR="00E00F63">
        <w:t>income</w:t>
      </w:r>
      <w:proofErr w:type="gramEnd"/>
      <w:r w:rsidR="00E00F63">
        <w:t xml:space="preserve"> neighborhood isn’t safe, healthy, </w:t>
      </w:r>
      <w:r w:rsidR="008D7849">
        <w:t xml:space="preserve">or time-efficient compared to a </w:t>
      </w:r>
      <w:r w:rsidR="00BA287D">
        <w:t>rapid-service bus or a City-bike type program.</w:t>
      </w:r>
    </w:p>
    <w:p w14:paraId="3D483A05" w14:textId="77777777" w:rsidR="00AA2777" w:rsidRDefault="00AA2777" w:rsidP="00AA2777"/>
    <w:p w14:paraId="0D50F42D" w14:textId="77777777" w:rsidR="00833EF9" w:rsidRDefault="00833EF9" w:rsidP="003576CC"/>
    <w:p w14:paraId="20E79472" w14:textId="3FDB8009" w:rsidR="008F6857" w:rsidRDefault="008F6857" w:rsidP="003576CC"/>
    <w:p w14:paraId="42E9E9D2" w14:textId="77777777" w:rsidR="008F6857" w:rsidRDefault="008F6857" w:rsidP="003576CC"/>
    <w:p w14:paraId="1B6B01FE" w14:textId="70E74FCC" w:rsidR="001A662E" w:rsidRDefault="00FE6F8B" w:rsidP="003576CC">
      <w:r>
        <w:t xml:space="preserve"> </w:t>
      </w:r>
      <w:r w:rsidR="001A662E">
        <w:t xml:space="preserve"> </w:t>
      </w:r>
    </w:p>
    <w:p w14:paraId="3EA86596" w14:textId="3D29382A" w:rsidR="003576CC" w:rsidRDefault="003576CC" w:rsidP="003576CC"/>
    <w:p w14:paraId="3497CD36" w14:textId="77777777" w:rsidR="003576CC" w:rsidRDefault="003576CC"/>
    <w:p w14:paraId="24784B03" w14:textId="77777777" w:rsidR="003576CC" w:rsidRDefault="003576CC"/>
    <w:p w14:paraId="2DCC3F54" w14:textId="77777777" w:rsidR="00A13EFB" w:rsidRDefault="00A13EFB"/>
    <w:p w14:paraId="0944F314" w14:textId="77777777" w:rsidR="009C3AB7" w:rsidRDefault="009C3AB7"/>
    <w:sectPr w:rsidR="009C3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1A65"/>
    <w:multiLevelType w:val="hybridMultilevel"/>
    <w:tmpl w:val="C4F2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66BD8"/>
    <w:multiLevelType w:val="hybridMultilevel"/>
    <w:tmpl w:val="89AE4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974C8"/>
    <w:multiLevelType w:val="hybridMultilevel"/>
    <w:tmpl w:val="C222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513EF"/>
    <w:multiLevelType w:val="hybridMultilevel"/>
    <w:tmpl w:val="3CA84910"/>
    <w:lvl w:ilvl="0" w:tplc="ECB2FE8E">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AB7"/>
    <w:rsid w:val="00003004"/>
    <w:rsid w:val="000075FC"/>
    <w:rsid w:val="00027DCD"/>
    <w:rsid w:val="00061202"/>
    <w:rsid w:val="0006240C"/>
    <w:rsid w:val="0007419F"/>
    <w:rsid w:val="000827D1"/>
    <w:rsid w:val="00090C53"/>
    <w:rsid w:val="00095996"/>
    <w:rsid w:val="000B21A9"/>
    <w:rsid w:val="000B36B2"/>
    <w:rsid w:val="000D3640"/>
    <w:rsid w:val="000F2421"/>
    <w:rsid w:val="00102AE1"/>
    <w:rsid w:val="00103B3E"/>
    <w:rsid w:val="00126C74"/>
    <w:rsid w:val="00147E1E"/>
    <w:rsid w:val="0015608B"/>
    <w:rsid w:val="00157827"/>
    <w:rsid w:val="00170F35"/>
    <w:rsid w:val="0019340F"/>
    <w:rsid w:val="001A2160"/>
    <w:rsid w:val="001A662E"/>
    <w:rsid w:val="001D0115"/>
    <w:rsid w:val="001D225F"/>
    <w:rsid w:val="00200A08"/>
    <w:rsid w:val="00207928"/>
    <w:rsid w:val="00223FCC"/>
    <w:rsid w:val="00273590"/>
    <w:rsid w:val="00286649"/>
    <w:rsid w:val="002C6A7B"/>
    <w:rsid w:val="002F7A66"/>
    <w:rsid w:val="00313CEF"/>
    <w:rsid w:val="00344ED5"/>
    <w:rsid w:val="00346E8A"/>
    <w:rsid w:val="00356335"/>
    <w:rsid w:val="003576CC"/>
    <w:rsid w:val="00361FCA"/>
    <w:rsid w:val="00371B93"/>
    <w:rsid w:val="003E7507"/>
    <w:rsid w:val="003E7B7D"/>
    <w:rsid w:val="00416C56"/>
    <w:rsid w:val="004328FF"/>
    <w:rsid w:val="00443493"/>
    <w:rsid w:val="0045019D"/>
    <w:rsid w:val="00454F56"/>
    <w:rsid w:val="00470634"/>
    <w:rsid w:val="00481C55"/>
    <w:rsid w:val="004F1EB7"/>
    <w:rsid w:val="004F3AE6"/>
    <w:rsid w:val="00541F33"/>
    <w:rsid w:val="00590DBA"/>
    <w:rsid w:val="00590DD2"/>
    <w:rsid w:val="005C0067"/>
    <w:rsid w:val="006169CD"/>
    <w:rsid w:val="00646A38"/>
    <w:rsid w:val="00665C4E"/>
    <w:rsid w:val="00667B56"/>
    <w:rsid w:val="00682119"/>
    <w:rsid w:val="00695E35"/>
    <w:rsid w:val="006B3910"/>
    <w:rsid w:val="006B3C6B"/>
    <w:rsid w:val="006E1176"/>
    <w:rsid w:val="0070380C"/>
    <w:rsid w:val="0071011A"/>
    <w:rsid w:val="00710DE0"/>
    <w:rsid w:val="00730603"/>
    <w:rsid w:val="00751DC1"/>
    <w:rsid w:val="007A5ED0"/>
    <w:rsid w:val="007C77F2"/>
    <w:rsid w:val="007D51B9"/>
    <w:rsid w:val="007E049F"/>
    <w:rsid w:val="007E1255"/>
    <w:rsid w:val="007E6931"/>
    <w:rsid w:val="00814BEE"/>
    <w:rsid w:val="0082786A"/>
    <w:rsid w:val="00833EF9"/>
    <w:rsid w:val="008A0292"/>
    <w:rsid w:val="008A4360"/>
    <w:rsid w:val="008B073F"/>
    <w:rsid w:val="008B08E8"/>
    <w:rsid w:val="008C7C86"/>
    <w:rsid w:val="008D7849"/>
    <w:rsid w:val="008F6857"/>
    <w:rsid w:val="00933D98"/>
    <w:rsid w:val="00947CE2"/>
    <w:rsid w:val="0097128F"/>
    <w:rsid w:val="009C314E"/>
    <w:rsid w:val="009C3AB7"/>
    <w:rsid w:val="009D461A"/>
    <w:rsid w:val="009F50AE"/>
    <w:rsid w:val="00A13EFB"/>
    <w:rsid w:val="00A14C60"/>
    <w:rsid w:val="00A338F4"/>
    <w:rsid w:val="00A34131"/>
    <w:rsid w:val="00A648EC"/>
    <w:rsid w:val="00A97F34"/>
    <w:rsid w:val="00AA2777"/>
    <w:rsid w:val="00AA7886"/>
    <w:rsid w:val="00AC1196"/>
    <w:rsid w:val="00AC1F7C"/>
    <w:rsid w:val="00AC5289"/>
    <w:rsid w:val="00AF5D2E"/>
    <w:rsid w:val="00B0094E"/>
    <w:rsid w:val="00B24998"/>
    <w:rsid w:val="00B272EA"/>
    <w:rsid w:val="00B54066"/>
    <w:rsid w:val="00B7087E"/>
    <w:rsid w:val="00B86C08"/>
    <w:rsid w:val="00BA2486"/>
    <w:rsid w:val="00BA287D"/>
    <w:rsid w:val="00BB6AC3"/>
    <w:rsid w:val="00BC62D7"/>
    <w:rsid w:val="00BC7577"/>
    <w:rsid w:val="00BE28EA"/>
    <w:rsid w:val="00BE51B1"/>
    <w:rsid w:val="00BF5F6B"/>
    <w:rsid w:val="00C378A0"/>
    <w:rsid w:val="00C4295C"/>
    <w:rsid w:val="00C67ECD"/>
    <w:rsid w:val="00C76364"/>
    <w:rsid w:val="00CA4886"/>
    <w:rsid w:val="00D07057"/>
    <w:rsid w:val="00D07075"/>
    <w:rsid w:val="00D178D1"/>
    <w:rsid w:val="00D50EED"/>
    <w:rsid w:val="00D513E8"/>
    <w:rsid w:val="00D67B5C"/>
    <w:rsid w:val="00D9695B"/>
    <w:rsid w:val="00DA7555"/>
    <w:rsid w:val="00DD6F45"/>
    <w:rsid w:val="00DF35A2"/>
    <w:rsid w:val="00E00F63"/>
    <w:rsid w:val="00E629C4"/>
    <w:rsid w:val="00E95235"/>
    <w:rsid w:val="00EA72CA"/>
    <w:rsid w:val="00ED2BBC"/>
    <w:rsid w:val="00EE741D"/>
    <w:rsid w:val="00EF5DF9"/>
    <w:rsid w:val="00F05174"/>
    <w:rsid w:val="00F23283"/>
    <w:rsid w:val="00F54069"/>
    <w:rsid w:val="00F761C5"/>
    <w:rsid w:val="00FB2BB5"/>
    <w:rsid w:val="00FD33B6"/>
    <w:rsid w:val="00FD496C"/>
    <w:rsid w:val="00FE5BCB"/>
    <w:rsid w:val="00FE6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6BA6CB"/>
  <w15:chartTrackingRefBased/>
  <w15:docId w15:val="{EE78DC13-6B65-A841-8D34-4448173E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E35"/>
    <w:pPr>
      <w:ind w:left="720"/>
      <w:contextualSpacing/>
    </w:pPr>
  </w:style>
  <w:style w:type="character" w:styleId="Hyperlink">
    <w:name w:val="Hyperlink"/>
    <w:basedOn w:val="DefaultParagraphFont"/>
    <w:uiPriority w:val="99"/>
    <w:unhideWhenUsed/>
    <w:rsid w:val="00B272EA"/>
    <w:rPr>
      <w:color w:val="0563C1" w:themeColor="hyperlink"/>
      <w:u w:val="single"/>
    </w:rPr>
  </w:style>
  <w:style w:type="character" w:styleId="UnresolvedMention">
    <w:name w:val="Unresolved Mention"/>
    <w:basedOn w:val="DefaultParagraphFont"/>
    <w:uiPriority w:val="99"/>
    <w:semiHidden/>
    <w:unhideWhenUsed/>
    <w:rsid w:val="00B27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uni.org/Departments/OCPD/Planning/AMATS/MTP/2050/2050_MTP_Draft_Project_Prioritization_Criteria.pdf" TargetMode="External"/><Relationship Id="rId5" Type="http://schemas.openxmlformats.org/officeDocument/2006/relationships/hyperlink" Target="https://www.muni.org/Departments/OCPD/Planning/AMATS/MTP/2050/2050_MTP_Draft_Performance_Measur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1</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Pease</dc:creator>
  <cp:keywords/>
  <dc:description/>
  <cp:lastModifiedBy>Nancy Pease</cp:lastModifiedBy>
  <cp:revision>117</cp:revision>
  <cp:lastPrinted>2022-03-07T03:02:00Z</cp:lastPrinted>
  <dcterms:created xsi:type="dcterms:W3CDTF">2022-03-06T19:08:00Z</dcterms:created>
  <dcterms:modified xsi:type="dcterms:W3CDTF">2022-03-11T02:00:00Z</dcterms:modified>
</cp:coreProperties>
</file>